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8D417" w14:textId="1921D1CF" w:rsidR="007F21B8" w:rsidRDefault="00D34E63">
      <w:r>
        <w:t xml:space="preserve">Guild Report </w:t>
      </w:r>
    </w:p>
    <w:p w14:paraId="1700D4F1" w14:textId="77777777" w:rsidR="00D34E63" w:rsidRDefault="00D34E63" w:rsidP="00D34E63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46DF9">
        <w:rPr>
          <w:rFonts w:asciiTheme="minorHAnsi" w:hAnsiTheme="minorHAnsi" w:cstheme="minorHAnsi"/>
          <w:sz w:val="22"/>
          <w:szCs w:val="22"/>
        </w:rPr>
        <w:t xml:space="preserve">Bicester Branch </w:t>
      </w:r>
    </w:p>
    <w:p w14:paraId="26F250D3" w14:textId="0BCACB6E" w:rsidR="00D34E63" w:rsidRDefault="00D34E63" w:rsidP="00D34E63">
      <w:r>
        <w:t xml:space="preserve">In February at our AGM at Kirtlington we were delighted to elect 11 new </w:t>
      </w:r>
      <w:r w:rsidR="009354E5">
        <w:t>members,</w:t>
      </w:r>
      <w:r>
        <w:t xml:space="preserve"> including 3 who are contributing to the resurgence of ringing in Weston</w:t>
      </w:r>
      <w:r w:rsidR="009354E5">
        <w:t>-</w:t>
      </w:r>
      <w:r>
        <w:t>o</w:t>
      </w:r>
      <w:r w:rsidR="009354E5">
        <w:t>n-</w:t>
      </w:r>
      <w:r>
        <w:t>the</w:t>
      </w:r>
      <w:r w:rsidR="009354E5">
        <w:t>-</w:t>
      </w:r>
      <w:r>
        <w:t>Green.  Our Branch officers remained the same but sadly during the year three well respected members died – Stephen Cameron (Tower Captain at Charlton-on-Otmoor) in April, Philip Curtis (formerly Stratton Audley) in August, and Tony Pearce (</w:t>
      </w:r>
      <w:r w:rsidR="00342E6A">
        <w:t xml:space="preserve">Tower Captain at </w:t>
      </w:r>
      <w:proofErr w:type="spellStart"/>
      <w:r>
        <w:t>Piddington</w:t>
      </w:r>
      <w:proofErr w:type="spellEnd"/>
      <w:r>
        <w:t>) in September. They are all much missed.</w:t>
      </w:r>
    </w:p>
    <w:p w14:paraId="10E1B02C" w14:textId="1C98C4E0" w:rsidR="009354E5" w:rsidRDefault="009354E5" w:rsidP="009354E5">
      <w:r>
        <w:t>Our 15 Branch practices have been well attended with a range of ringing at most – additionally two focussed practices</w:t>
      </w:r>
      <w:r w:rsidR="00B0568E">
        <w:t>,</w:t>
      </w:r>
      <w:r w:rsidR="00BE44BE">
        <w:t xml:space="preserve"> of doubles methods</w:t>
      </w:r>
      <w:r w:rsidR="00B0568E">
        <w:t>,</w:t>
      </w:r>
      <w:r>
        <w:t xml:space="preserve"> have been held in Kirtlington and Bletchingdon in May. T</w:t>
      </w:r>
      <w:r w:rsidR="0093309A">
        <w:t>hree</w:t>
      </w:r>
      <w:r>
        <w:t xml:space="preserve"> members have rung their first quarters – </w:t>
      </w:r>
      <w:r w:rsidR="0093309A">
        <w:t xml:space="preserve">Charlie Bates (Kirtlington), </w:t>
      </w:r>
      <w:r>
        <w:t>Gareth Ricketts (Charlton-on-Otmoor) and Sue Carter (Islip)</w:t>
      </w:r>
      <w:r w:rsidR="00B0568E">
        <w:t xml:space="preserve"> -</w:t>
      </w:r>
      <w:r>
        <w:t xml:space="preserve"> and </w:t>
      </w:r>
      <w:r w:rsidR="00B0568E">
        <w:t xml:space="preserve">three </w:t>
      </w:r>
      <w:r>
        <w:t>others</w:t>
      </w:r>
      <w:r w:rsidR="00B0568E">
        <w:t xml:space="preserve"> from Weston-on-the-Green</w:t>
      </w:r>
      <w:r w:rsidR="009C5C86">
        <w:t>:</w:t>
      </w:r>
      <w:r>
        <w:t xml:space="preserve"> Mandy</w:t>
      </w:r>
      <w:r w:rsidR="00B0568E">
        <w:t xml:space="preserve"> Jones</w:t>
      </w:r>
      <w:r w:rsidR="003E79E4">
        <w:t xml:space="preserve">, </w:t>
      </w:r>
      <w:r>
        <w:t>Andrew Wilkinson, Gerald Bushby</w:t>
      </w:r>
      <w:r w:rsidR="00D703DB">
        <w:t>,</w:t>
      </w:r>
      <w:r w:rsidR="00B0568E">
        <w:t xml:space="preserve"> plus</w:t>
      </w:r>
      <w:r w:rsidR="00D703DB">
        <w:t xml:space="preserve"> Sally Cross</w:t>
      </w:r>
      <w:r w:rsidR="003E79E4">
        <w:t xml:space="preserve"> (Bletching</w:t>
      </w:r>
      <w:r w:rsidR="00B0568E">
        <w:t>d</w:t>
      </w:r>
      <w:r w:rsidR="003E79E4">
        <w:t>on)</w:t>
      </w:r>
      <w:r w:rsidR="002E6BC5">
        <w:t xml:space="preserve"> have achieved ART </w:t>
      </w:r>
      <w:proofErr w:type="spellStart"/>
      <w:r w:rsidR="002E6BC5">
        <w:t>LtR</w:t>
      </w:r>
      <w:proofErr w:type="spellEnd"/>
      <w:r w:rsidR="002E6BC5">
        <w:t xml:space="preserve"> Level 2</w:t>
      </w:r>
      <w:r>
        <w:t xml:space="preserve">; </w:t>
      </w:r>
      <w:r w:rsidR="003E79E4">
        <w:t xml:space="preserve">Sue Carter, </w:t>
      </w:r>
      <w:r w:rsidR="009C5C86">
        <w:t xml:space="preserve">and </w:t>
      </w:r>
      <w:r>
        <w:t>Rosemarie Weigand</w:t>
      </w:r>
      <w:r w:rsidR="002E6BC5">
        <w:t xml:space="preserve"> ART </w:t>
      </w:r>
      <w:proofErr w:type="spellStart"/>
      <w:r w:rsidR="002E6BC5">
        <w:t>LtR</w:t>
      </w:r>
      <w:proofErr w:type="spellEnd"/>
      <w:r w:rsidR="002E6BC5">
        <w:t xml:space="preserve"> Level 3</w:t>
      </w:r>
      <w:r w:rsidR="00D703DB">
        <w:t>;</w:t>
      </w:r>
      <w:r>
        <w:t xml:space="preserve"> Charlie Bates</w:t>
      </w:r>
      <w:r w:rsidR="002E6BC5">
        <w:t xml:space="preserve"> ART </w:t>
      </w:r>
      <w:proofErr w:type="spellStart"/>
      <w:r w:rsidR="002E6BC5">
        <w:t>LtR</w:t>
      </w:r>
      <w:proofErr w:type="spellEnd"/>
      <w:r w:rsidR="002E6BC5">
        <w:t xml:space="preserve"> Level 4.</w:t>
      </w:r>
      <w:r w:rsidR="00342E6A">
        <w:t xml:space="preserve"> </w:t>
      </w:r>
      <w:r w:rsidR="009D2C1E">
        <w:t xml:space="preserve"> In January Steve Vickars conducted his first quarter peal</w:t>
      </w:r>
      <w:r w:rsidR="00BE44BE">
        <w:t xml:space="preserve"> (subsequently conducting 9 more in 2019)</w:t>
      </w:r>
      <w:r w:rsidR="009D2C1E">
        <w:t xml:space="preserve"> and a</w:t>
      </w:r>
      <w:r w:rsidR="00342E6A">
        <w:t xml:space="preserve">lso in January three </w:t>
      </w:r>
      <w:r w:rsidR="004D29B2">
        <w:t>members rang</w:t>
      </w:r>
      <w:r w:rsidR="00342E6A">
        <w:t xml:space="preserve"> </w:t>
      </w:r>
      <w:r w:rsidR="004D29B2">
        <w:t>their</w:t>
      </w:r>
      <w:r w:rsidR="00342E6A">
        <w:t xml:space="preserve"> first quarter of Triples inside – Ellie Seddon (latterly Kirtlington), Jeremy Adams (Stratton Audley), and myself</w:t>
      </w:r>
      <w:r w:rsidR="00424089">
        <w:t xml:space="preserve"> – with helpful conducting by Richard Haseldine</w:t>
      </w:r>
      <w:r w:rsidR="00342E6A">
        <w:t>.</w:t>
      </w:r>
      <w:r w:rsidR="009D2C1E">
        <w:t xml:space="preserve"> </w:t>
      </w:r>
      <w:r w:rsidR="00D774E6">
        <w:t xml:space="preserve"> It’s encouraging to see so much activity at all levels in the Branch.</w:t>
      </w:r>
    </w:p>
    <w:p w14:paraId="57D20658" w14:textId="4680C5F6" w:rsidR="009354E5" w:rsidRDefault="009354E5" w:rsidP="009354E5">
      <w:r>
        <w:t>We had a</w:t>
      </w:r>
      <w:r w:rsidR="00E804B5">
        <w:t xml:space="preserve"> successful</w:t>
      </w:r>
      <w:r>
        <w:t xml:space="preserve"> outing in April</w:t>
      </w:r>
      <w:r w:rsidR="00E804B5">
        <w:t xml:space="preserve"> (20 ringers from 5 branches)</w:t>
      </w:r>
      <w:r>
        <w:t xml:space="preserve"> to Gloucestershire (</w:t>
      </w:r>
      <w:proofErr w:type="spellStart"/>
      <w:r>
        <w:t>Northleach</w:t>
      </w:r>
      <w:proofErr w:type="spellEnd"/>
      <w:r>
        <w:t xml:space="preserve">, Sherbourne, Windrush, </w:t>
      </w:r>
      <w:proofErr w:type="spellStart"/>
      <w:r>
        <w:t>Taynton</w:t>
      </w:r>
      <w:proofErr w:type="spellEnd"/>
      <w:r>
        <w:t xml:space="preserve">, </w:t>
      </w:r>
      <w:proofErr w:type="spellStart"/>
      <w:r>
        <w:t>Fulbrook</w:t>
      </w:r>
      <w:proofErr w:type="spellEnd"/>
      <w:r>
        <w:t xml:space="preserve"> and </w:t>
      </w:r>
      <w:proofErr w:type="spellStart"/>
      <w:r>
        <w:t>Astall</w:t>
      </w:r>
      <w:proofErr w:type="spellEnd"/>
      <w:r>
        <w:t>)</w:t>
      </w:r>
      <w:r w:rsidR="00E804B5">
        <w:t xml:space="preserve"> </w:t>
      </w:r>
      <w:r>
        <w:t>with the warm Easter weather a – now – distant memory</w:t>
      </w:r>
      <w:r w:rsidR="00E804B5">
        <w:t xml:space="preserve"> and then the striking competition and barbecue in Islip in September when 45 members of the Branch (and supporters) came – Ludgershall were the winners and seven teams took part including a band of young ringers.</w:t>
      </w:r>
    </w:p>
    <w:p w14:paraId="436CDB5A" w14:textId="519F047B" w:rsidR="00E804B5" w:rsidRDefault="00E804B5" w:rsidP="00E804B5">
      <w:r>
        <w:t xml:space="preserve">The Branch hosted the Spring Committee meeting at Kirtlington in March and the ART M1 course when 16 delegates (including </w:t>
      </w:r>
      <w:r w:rsidR="00342E6A">
        <w:t>Andrew Wilkinson</w:t>
      </w:r>
      <w:r>
        <w:t xml:space="preserve">) spent the day enhancing their teaching bell handling skills. </w:t>
      </w:r>
      <w:r w:rsidR="009C5C86">
        <w:t>Four</w:t>
      </w:r>
      <w:r w:rsidR="0093309A">
        <w:t xml:space="preserve"> </w:t>
      </w:r>
      <w:r w:rsidR="00D878DA">
        <w:t>Bicester Branch ringers</w:t>
      </w:r>
      <w:r w:rsidR="0093309A">
        <w:t xml:space="preserve"> (</w:t>
      </w:r>
      <w:r w:rsidR="00CC3962">
        <w:t xml:space="preserve">Anne Martin, </w:t>
      </w:r>
      <w:proofErr w:type="spellStart"/>
      <w:r w:rsidR="00CC3962">
        <w:t>Launton</w:t>
      </w:r>
      <w:proofErr w:type="spellEnd"/>
      <w:r w:rsidR="00CC3962">
        <w:t>,</w:t>
      </w:r>
      <w:r w:rsidR="0093309A">
        <w:t xml:space="preserve"> Sue Paine</w:t>
      </w:r>
      <w:r w:rsidR="00332853">
        <w:t>, Ludgershall</w:t>
      </w:r>
      <w:r w:rsidR="00342E6A">
        <w:t>,</w:t>
      </w:r>
      <w:r w:rsidR="003E79E4">
        <w:t xml:space="preserve"> and Charlie Bates</w:t>
      </w:r>
      <w:r w:rsidR="0093309A">
        <w:t xml:space="preserve">) </w:t>
      </w:r>
      <w:bookmarkStart w:id="0" w:name="_GoBack"/>
      <w:bookmarkEnd w:id="0"/>
      <w:r w:rsidR="0093309A">
        <w:t>attended the Steeple Aston course</w:t>
      </w:r>
      <w:r w:rsidR="003E79E4">
        <w:t xml:space="preserve">, </w:t>
      </w:r>
      <w:r w:rsidR="0093309A">
        <w:t>and And</w:t>
      </w:r>
      <w:r w:rsidR="00FC0B3D">
        <w:t>rew</w:t>
      </w:r>
      <w:r w:rsidR="0093309A">
        <w:t xml:space="preserve"> </w:t>
      </w:r>
      <w:r w:rsidR="001C029D">
        <w:t>Wilkinson a Tower and Belfry course</w:t>
      </w:r>
      <w:r w:rsidR="00B0568E">
        <w:t xml:space="preserve"> (in preparation for the improvements which are in prospect in 2020 at Weston-on-the-Green)</w:t>
      </w:r>
      <w:r w:rsidR="002E6BC5">
        <w:t>. Steve Vickars attended the Michaelmas course in September, followed by his first quarter of Stedman Triples in November. We</w:t>
      </w:r>
      <w:r w:rsidR="00332853">
        <w:t xml:space="preserve"> are delighted too that Charlie Bates has been part of the Young Ringers of the ODG group this year.</w:t>
      </w:r>
    </w:p>
    <w:p w14:paraId="0D90C8A7" w14:textId="316E479E" w:rsidR="0093309A" w:rsidRDefault="00342E6A" w:rsidP="0093309A">
      <w:r>
        <w:t>Finally,</w:t>
      </w:r>
      <w:r w:rsidR="0093309A">
        <w:t xml:space="preserve"> Bob Hessian, Tower Captain at Weston-on-the-Green for many years, has decided to retire – many thanks to him for all his efforts over the years.</w:t>
      </w:r>
    </w:p>
    <w:p w14:paraId="651FC07E" w14:textId="68EEACD6" w:rsidR="009354E5" w:rsidRDefault="009354E5" w:rsidP="009354E5">
      <w:pPr>
        <w:rPr>
          <w:rStyle w:val="Hyperlink"/>
        </w:rPr>
      </w:pPr>
      <w:r>
        <w:t xml:space="preserve">Full details of all activities are given at </w:t>
      </w:r>
      <w:hyperlink r:id="rId5" w:history="1">
        <w:r w:rsidRPr="00781A60">
          <w:rPr>
            <w:rStyle w:val="Hyperlink"/>
          </w:rPr>
          <w:t>http://www.bicesterbranch.org.uk/</w:t>
        </w:r>
      </w:hyperlink>
    </w:p>
    <w:p w14:paraId="6603F463" w14:textId="77777777" w:rsidR="004D29B2" w:rsidRDefault="004D29B2" w:rsidP="00D34E63">
      <w:r>
        <w:t>Kathryn Grant</w:t>
      </w:r>
    </w:p>
    <w:sectPr w:rsidR="004D2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16C6D"/>
    <w:multiLevelType w:val="multilevel"/>
    <w:tmpl w:val="A194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63"/>
    <w:rsid w:val="0003067D"/>
    <w:rsid w:val="001C029D"/>
    <w:rsid w:val="002E6BC5"/>
    <w:rsid w:val="00332853"/>
    <w:rsid w:val="00342E6A"/>
    <w:rsid w:val="0038070E"/>
    <w:rsid w:val="003E79E4"/>
    <w:rsid w:val="00424089"/>
    <w:rsid w:val="004D29B2"/>
    <w:rsid w:val="007A0755"/>
    <w:rsid w:val="007F21B8"/>
    <w:rsid w:val="0093309A"/>
    <w:rsid w:val="009354E5"/>
    <w:rsid w:val="009C5C86"/>
    <w:rsid w:val="009D2C1E"/>
    <w:rsid w:val="00B0568E"/>
    <w:rsid w:val="00BE44BE"/>
    <w:rsid w:val="00CC3962"/>
    <w:rsid w:val="00D34E63"/>
    <w:rsid w:val="00D703DB"/>
    <w:rsid w:val="00D774E6"/>
    <w:rsid w:val="00D878DA"/>
    <w:rsid w:val="00E804B5"/>
    <w:rsid w:val="00F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E49"/>
  <w15:chartTrackingRefBased/>
  <w15:docId w15:val="{4F3C5BB8-2C4C-4512-B1DF-051D58FA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755"/>
  </w:style>
  <w:style w:type="paragraph" w:styleId="Heading1">
    <w:name w:val="heading 1"/>
    <w:basedOn w:val="Normal"/>
    <w:next w:val="Normal"/>
    <w:link w:val="Heading1Char"/>
    <w:uiPriority w:val="99"/>
    <w:qFormat/>
    <w:rsid w:val="007A0755"/>
    <w:pPr>
      <w:keepNext/>
      <w:keepLines/>
      <w:pBdr>
        <w:left w:val="single" w:sz="12" w:space="12" w:color="79A8A4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75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75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75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75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75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75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75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75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075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755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75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75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75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75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75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755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755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0755"/>
    <w:pPr>
      <w:spacing w:line="240" w:lineRule="auto"/>
    </w:pPr>
    <w:rPr>
      <w:b/>
      <w:bCs/>
      <w:color w:val="79A8A4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075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A075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75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0755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7A075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A0755"/>
    <w:rPr>
      <w:rFonts w:asciiTheme="minorHAnsi" w:eastAsiaTheme="minorEastAsia" w:hAnsiTheme="minorHAnsi" w:cstheme="minorBidi"/>
      <w:i/>
      <w:iCs/>
      <w:color w:val="55837F" w:themeColor="accent2" w:themeShade="BF"/>
      <w:sz w:val="20"/>
      <w:szCs w:val="20"/>
    </w:rPr>
  </w:style>
  <w:style w:type="paragraph" w:styleId="NoSpacing">
    <w:name w:val="No Spacing"/>
    <w:uiPriority w:val="1"/>
    <w:qFormat/>
    <w:rsid w:val="007A07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075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0755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75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55837F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755"/>
    <w:rPr>
      <w:rFonts w:asciiTheme="majorHAnsi" w:eastAsiaTheme="majorEastAsia" w:hAnsiTheme="majorHAnsi" w:cstheme="majorBidi"/>
      <w:caps/>
      <w:color w:val="55837F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075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A0755"/>
    <w:rPr>
      <w:rFonts w:asciiTheme="minorHAnsi" w:eastAsiaTheme="minorEastAsia" w:hAnsiTheme="minorHAnsi" w:cstheme="minorBidi"/>
      <w:b/>
      <w:bCs/>
      <w:i/>
      <w:iCs/>
      <w:color w:val="55837F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A075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075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A075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75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34E6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4B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44B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cesterbranch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Grant</dc:creator>
  <cp:keywords/>
  <dc:description/>
  <cp:lastModifiedBy>Kathryn Grant</cp:lastModifiedBy>
  <cp:revision>14</cp:revision>
  <dcterms:created xsi:type="dcterms:W3CDTF">2020-01-17T15:50:00Z</dcterms:created>
  <dcterms:modified xsi:type="dcterms:W3CDTF">2020-01-25T14:54:00Z</dcterms:modified>
</cp:coreProperties>
</file>